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sz w:val="24"/>
          <w:szCs w:val="24"/>
        </w:rPr>
        <w:t xml:space="preserve">В Государственную инспекцию труда в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субъекта Российской Федерации)</w:t>
      </w:r>
    </w:p>
    <w:p/>
    <w:p>
      <w:pPr>
        <w:spacing w:after="60"/>
      </w:pPr>
      <w:r>
        <w:rPr>
          <w:sz w:val="24"/>
          <w:szCs w:val="24"/>
        </w:rPr>
        <w:t xml:space="preserve">Адрес инспекции: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почтовый адрес территориальной инспекции труда; подать можно также через сервис «Онлайнинспекция.рф» или портал «Госуслуги»)</w:t>
      </w:r>
    </w:p>
    <w:p/>
    <w:p>
      <w:pPr>
        <w:spacing w:after="60"/>
      </w:pPr>
      <w:r>
        <w:rPr>
          <w:sz w:val="24"/>
          <w:szCs w:val="24"/>
        </w:rPr>
        <w:t xml:space="preserve">От: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, проживающего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для направления ответа)</w:t>
      </w:r>
      <w:r>
        <w:rPr>
          <w:sz w:val="24"/>
          <w:szCs w:val="24"/>
        </w:rPr>
        <w:t xml:space="preserve">, телефон: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номер)</w:t>
      </w:r>
      <w:r>
        <w:rPr>
          <w:sz w:val="24"/>
          <w:szCs w:val="24"/>
        </w:rPr>
        <w:t xml:space="preserve">, адрес электронной почты: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email)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ЖАЛОБА</w:t>
      </w:r>
    </w:p>
    <w:p>
      <w:pPr>
        <w:spacing w:after="60"/>
      </w:pPr>
      <w:r>
        <w:rPr>
          <w:sz w:val="24"/>
          <w:szCs w:val="24"/>
        </w:rPr>
        <w:t xml:space="preserve">на нарушение трудовых прав работодателем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СВЕДЕНИЯ О РАБОТОДАТЕЛЕ</w:t>
      </w:r>
    </w:p>
    <w:p/>
    <w:p>
      <w:pPr>
        <w:spacing w:after="60"/>
      </w:pPr>
      <w:r>
        <w:rPr>
          <w:sz w:val="24"/>
          <w:szCs w:val="24"/>
        </w:rPr>
        <w:t xml:space="preserve">Наименование работодателя: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организации или ФИО работодателя-ИП)</w:t>
      </w:r>
      <w:r>
        <w:rPr>
          <w:sz w:val="24"/>
          <w:szCs w:val="24"/>
        </w:rPr>
        <w:t xml:space="preserve">, ИНН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при наличии)</w:t>
      </w:r>
      <w:r>
        <w:rPr>
          <w:sz w:val="24"/>
          <w:szCs w:val="24"/>
        </w:rPr>
        <w:t xml:space="preserve">, адрес: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места нахождения / осуществления деятельности)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Я работаю (работал) у данного работодателя в должности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должность)</w:t>
      </w:r>
      <w:r>
        <w:rPr>
          <w:sz w:val="24"/>
          <w:szCs w:val="24"/>
        </w:rPr>
        <w:t xml:space="preserve"> с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на основании (указать: трудового договора № ___ от ___ / фактического допущения к работе).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ОБСТОЯТЕЛЬСТВА НАРУШЕНИЯ</w:t>
      </w:r>
    </w:p>
    <w:p/>
    <w:p>
      <w:pPr>
        <w:spacing w:after="60"/>
      </w:pPr>
      <w:r>
        <w:rPr>
          <w:sz w:val="24"/>
          <w:szCs w:val="24"/>
        </w:rPr>
        <w:t xml:space="preserve">Работодателем допущены следующие нарушения трудового законодательства: (изложить конкретно — задержка или невыплата заработной платы; невыдача расчёта при увольнении; неоформление трудового договора; непредоставление расчётных листков; нарушение режима труда и отдыха; иные нарушения. Указать даты, суммы, периоды).</w:t>
      </w:r>
    </w:p>
    <w:p/>
    <w:p>
      <w:pPr>
        <w:spacing w:after="60"/>
      </w:pPr>
      <w:r>
        <w:rPr>
          <w:sz w:val="24"/>
          <w:szCs w:val="24"/>
        </w:rPr>
        <w:t xml:space="preserve">Указанные нарушения подтверждаются: (перечислить — трудовой договор, расчётные листки, переписка с работодателем, выписки по карте, копии заявлений работодателю).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ПРАВОВОЕ ОСНОВАНИЕ</w:t>
      </w:r>
    </w:p>
    <w:p/>
    <w:p>
      <w:pPr>
        <w:spacing w:after="60"/>
      </w:pPr>
      <w:r>
        <w:rPr>
          <w:sz w:val="24"/>
          <w:szCs w:val="24"/>
        </w:rPr>
        <w:t xml:space="preserve">Федеральная инспекция труда осуществляет федеральный государственный контроль (надзор) за соблюдением трудового законодательства, принимает меры по устранению нарушений и восстановлению нарушенных трудовых прав, ведёт производство по делам об административных правонарушениях (статья 356 ТК РФ). Государственные инспекторы труда вправе беспрепятственно посещать работодателей и запрашивать документы (статья 357 ТК РФ).</w:t>
      </w:r>
    </w:p>
    <w:p/>
    <w:p>
      <w:pPr>
        <w:spacing w:after="60"/>
      </w:pPr>
      <w:r>
        <w:rPr>
          <w:sz w:val="24"/>
          <w:szCs w:val="24"/>
        </w:rPr>
        <w:t xml:space="preserve">Настоящая жалоба является обращением гражданина в значении Федерального закона от 02.05.2006 № 59-ФЗ и подлежит рассмотрению в течение 30 дней со дня регистрации (статья 12 указанного закона). Наличие сведений о нарушении трудовых прав является основанием для проведения контрольного (надзорного) мероприятия (статья 57 Федерального закона от 31.07.2020 № 248-ФЗ).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ПРОСИТЕЛЬНАЯ ЧАСТЬ</w:t>
      </w:r>
    </w:p>
    <w:p/>
    <w:p>
      <w:pPr>
        <w:spacing w:after="60"/>
      </w:pPr>
      <w:r>
        <w:rPr>
          <w:sz w:val="24"/>
          <w:szCs w:val="24"/>
        </w:rPr>
        <w:t xml:space="preserve">На основании изложенного прошу:</w:t>
      </w:r>
    </w:p>
    <w:p/>
    <w:p>
      <w:pPr>
        <w:spacing w:after="60"/>
      </w:pPr>
      <w:r>
        <w:rPr>
          <w:sz w:val="24"/>
          <w:szCs w:val="24"/>
        </w:rPr>
        <w:t xml:space="preserve">1. Провести проверку соблюдения работодателем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наименование)</w:t>
      </w:r>
      <w:r>
        <w:rPr>
          <w:sz w:val="24"/>
          <w:szCs w:val="24"/>
        </w:rPr>
        <w:t xml:space="preserve"> трудового законодательства в отношении изложенных нарушений.</w:t>
      </w:r>
    </w:p>
    <w:p/>
    <w:p>
      <w:pPr>
        <w:spacing w:after="60"/>
      </w:pPr>
      <w:r>
        <w:rPr>
          <w:sz w:val="24"/>
          <w:szCs w:val="24"/>
        </w:rPr>
        <w:t xml:space="preserve">2. Выдать работодателю обязательное для исполнения предписание об устранении выявленных нарушений и восстановлении моих трудовых прав.</w:t>
      </w:r>
    </w:p>
    <w:p/>
    <w:p>
      <w:pPr>
        <w:spacing w:after="60"/>
      </w:pPr>
      <w:r>
        <w:rPr>
          <w:sz w:val="24"/>
          <w:szCs w:val="24"/>
        </w:rPr>
        <w:t xml:space="preserve">3. При наличии оснований привлечь работодателя к административной ответственности.</w:t>
      </w:r>
    </w:p>
    <w:p/>
    <w:p>
      <w:pPr>
        <w:spacing w:after="60"/>
      </w:pPr>
      <w:r>
        <w:rPr>
          <w:sz w:val="24"/>
          <w:szCs w:val="24"/>
        </w:rPr>
        <w:t xml:space="preserve">4. Сообщить мне о результатах рассмотрения жалобы и принятых мерах в установленный статьёй 12 Федерального закона № 59-ФЗ срок.</w:t>
      </w:r>
    </w:p>
    <w:p/>
    <w:p>
      <w:pPr>
        <w:spacing w:after="60"/>
      </w:pPr>
      <w:r>
        <w:rPr>
          <w:sz w:val="24"/>
          <w:szCs w:val="24"/>
        </w:rPr>
        <w:t xml:space="preserve">(При необходимости: прошу не сообщать работодателю сведения о заявителе.)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ПРИЛОЖЕНИЯ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перечень: копия трудового договора; копии расчётных листков; копии заявлений работодателю и его ответов; выписки по карте; иные документы, подтверждающие нарушение)</w:t>
      </w:r>
    </w:p>
    <w:p/>
    <w:p/>
    <w:p>
      <w:pPr>
        <w:spacing w:after="60"/>
      </w:pPr>
      <w:r>
        <w:rPr>
          <w:sz w:val="24"/>
          <w:szCs w:val="24"/>
        </w:rPr>
        <w:t xml:space="preserve">Дата составления жалобы: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sz w:val="24"/>
          <w:szCs w:val="24"/>
        </w:rPr>
        <w:t xml:space="preserve">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>
      <w:pPr>
        <w:spacing w:after="60"/>
      </w:pPr>
      <w:r>
        <w:rPr>
          <w:sz w:val="24"/>
          <w:szCs w:val="24"/>
        </w:rPr>
        <w:t xml:space="preserve">(подпись)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2026-05-31T23:15:27.730Z</dcterms:created>
  <dcterms:modified xsi:type="dcterms:W3CDTF">2026-05-31T23:15:27.730Z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